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9D162" w14:textId="77777777" w:rsidR="00764052" w:rsidRPr="00B61347" w:rsidRDefault="00764052" w:rsidP="00764052">
      <w:pPr>
        <w:pStyle w:val="Tekstpodstawowy"/>
        <w:spacing w:line="276" w:lineRule="auto"/>
        <w:ind w:right="3" w:firstLine="6"/>
        <w:jc w:val="center"/>
        <w:rPr>
          <w:b/>
          <w:bCs/>
          <w:color w:val="000000" w:themeColor="text1"/>
          <w:sz w:val="24"/>
          <w:szCs w:val="24"/>
        </w:rPr>
      </w:pPr>
      <w:r w:rsidRPr="00B61347">
        <w:rPr>
          <w:b/>
          <w:bCs/>
          <w:color w:val="000000" w:themeColor="text1"/>
          <w:sz w:val="24"/>
          <w:szCs w:val="24"/>
        </w:rPr>
        <w:t>Klauzula informacyjna</w:t>
      </w:r>
    </w:p>
    <w:p w14:paraId="69926774" w14:textId="77777777" w:rsidR="00764052" w:rsidRPr="00B61347" w:rsidRDefault="00764052" w:rsidP="00764052">
      <w:pPr>
        <w:pStyle w:val="Tekstpodstawowy"/>
        <w:spacing w:line="276" w:lineRule="auto"/>
        <w:ind w:right="3" w:firstLine="6"/>
        <w:jc w:val="center"/>
        <w:rPr>
          <w:color w:val="000000" w:themeColor="text1"/>
          <w:sz w:val="24"/>
          <w:szCs w:val="24"/>
        </w:rPr>
      </w:pPr>
    </w:p>
    <w:p w14:paraId="3097B897" w14:textId="77777777" w:rsidR="00764052" w:rsidRPr="00B61347" w:rsidRDefault="00764052" w:rsidP="00764052">
      <w:pPr>
        <w:spacing w:line="276" w:lineRule="auto"/>
        <w:ind w:right="3" w:firstLine="33"/>
        <w:jc w:val="both"/>
        <w:rPr>
          <w:iCs/>
          <w:color w:val="000000" w:themeColor="text1"/>
          <w:w w:val="105"/>
          <w:sz w:val="24"/>
          <w:szCs w:val="24"/>
        </w:rPr>
      </w:pPr>
      <w:r w:rsidRPr="00B61347">
        <w:rPr>
          <w:iCs/>
          <w:color w:val="000000" w:themeColor="text1"/>
          <w:w w:val="105"/>
          <w:sz w:val="24"/>
          <w:szCs w:val="24"/>
        </w:rPr>
        <w:t>Na podstawie art. 13 ust. 1 i 2 i 14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– (zwanym w dalszej części „RODO”) informujemy, że:</w:t>
      </w:r>
    </w:p>
    <w:p w14:paraId="47913E77" w14:textId="77777777" w:rsidR="00764052" w:rsidRPr="00B61347" w:rsidRDefault="00764052" w:rsidP="00764052">
      <w:pPr>
        <w:pStyle w:val="Akapitzlist"/>
        <w:numPr>
          <w:ilvl w:val="0"/>
          <w:numId w:val="1"/>
        </w:numPr>
        <w:spacing w:line="276" w:lineRule="auto"/>
        <w:ind w:right="3"/>
        <w:contextualSpacing w:val="0"/>
        <w:jc w:val="both"/>
        <w:rPr>
          <w:iCs/>
          <w:color w:val="000000" w:themeColor="text1"/>
          <w:w w:val="105"/>
          <w:sz w:val="24"/>
          <w:szCs w:val="24"/>
        </w:rPr>
      </w:pPr>
      <w:r w:rsidRPr="00B61347">
        <w:rPr>
          <w:iCs/>
          <w:color w:val="000000" w:themeColor="text1"/>
          <w:w w:val="105"/>
          <w:sz w:val="24"/>
          <w:szCs w:val="24"/>
        </w:rPr>
        <w:t xml:space="preserve">Administratorem Państwa danych osobowych jest Regionalny Instytut Kultury im. Wojciecha Korfantego, ul. Teatralna 4, 40-003 Katowice. NIP: 6342865350, REGON: 364603340, kontakt: tel. +48 (32) 251 75 63, e- mail: kancelaria@instytutkorfantego.pl (zwany w dalszej części „Administratorem”). </w:t>
      </w:r>
    </w:p>
    <w:p w14:paraId="2A162B41" w14:textId="77777777" w:rsidR="00764052" w:rsidRPr="00B61347" w:rsidRDefault="00764052" w:rsidP="00764052">
      <w:pPr>
        <w:pStyle w:val="Akapitzlist"/>
        <w:numPr>
          <w:ilvl w:val="0"/>
          <w:numId w:val="1"/>
        </w:numPr>
        <w:spacing w:line="276" w:lineRule="auto"/>
        <w:ind w:right="3"/>
        <w:contextualSpacing w:val="0"/>
        <w:jc w:val="both"/>
        <w:rPr>
          <w:iCs/>
          <w:color w:val="000000" w:themeColor="text1"/>
          <w:w w:val="105"/>
          <w:sz w:val="24"/>
          <w:szCs w:val="24"/>
        </w:rPr>
      </w:pPr>
      <w:r w:rsidRPr="00B61347">
        <w:rPr>
          <w:iCs/>
          <w:color w:val="000000" w:themeColor="text1"/>
          <w:w w:val="105"/>
          <w:sz w:val="24"/>
          <w:szCs w:val="24"/>
        </w:rPr>
        <w:t xml:space="preserve">W sprawach związanych z ochroną danych osobowych można skontaktować się z Inspektorem Ochrony Danych pisząc na adres e-mail: </w:t>
      </w:r>
      <w:proofErr w:type="spellStart"/>
      <w:r w:rsidRPr="00B61347">
        <w:rPr>
          <w:iCs/>
          <w:color w:val="000000" w:themeColor="text1"/>
          <w:w w:val="105"/>
          <w:sz w:val="24"/>
          <w:szCs w:val="24"/>
        </w:rPr>
        <w:t>iod@instytutkorfantego.pl</w:t>
      </w:r>
      <w:proofErr w:type="spellEnd"/>
      <w:r w:rsidRPr="00B61347">
        <w:rPr>
          <w:iCs/>
          <w:color w:val="000000" w:themeColor="text1"/>
          <w:w w:val="105"/>
          <w:sz w:val="24"/>
          <w:szCs w:val="24"/>
        </w:rPr>
        <w:t xml:space="preserve">. </w:t>
      </w:r>
    </w:p>
    <w:p w14:paraId="2F863627" w14:textId="77777777" w:rsidR="00764052" w:rsidRPr="00B61347" w:rsidRDefault="00764052" w:rsidP="00764052">
      <w:pPr>
        <w:pStyle w:val="Akapitzlist"/>
        <w:numPr>
          <w:ilvl w:val="0"/>
          <w:numId w:val="1"/>
        </w:numPr>
        <w:spacing w:line="276" w:lineRule="auto"/>
        <w:ind w:right="3"/>
        <w:contextualSpacing w:val="0"/>
        <w:jc w:val="both"/>
        <w:rPr>
          <w:iCs/>
          <w:color w:val="000000" w:themeColor="text1"/>
          <w:w w:val="105"/>
          <w:sz w:val="24"/>
          <w:szCs w:val="24"/>
        </w:rPr>
      </w:pPr>
      <w:r w:rsidRPr="00B61347">
        <w:rPr>
          <w:iCs/>
          <w:color w:val="000000" w:themeColor="text1"/>
          <w:w w:val="105"/>
          <w:sz w:val="24"/>
          <w:szCs w:val="24"/>
        </w:rPr>
        <w:t xml:space="preserve">Państwa dane osobowe będą przetwarzane w celu: </w:t>
      </w:r>
    </w:p>
    <w:p w14:paraId="4AD85254" w14:textId="77777777" w:rsidR="00764052" w:rsidRPr="00B61347" w:rsidRDefault="00764052" w:rsidP="00764052">
      <w:pPr>
        <w:pStyle w:val="Akapitzlist"/>
        <w:numPr>
          <w:ilvl w:val="0"/>
          <w:numId w:val="2"/>
        </w:numPr>
        <w:spacing w:line="276" w:lineRule="auto"/>
        <w:ind w:right="3"/>
        <w:contextualSpacing w:val="0"/>
        <w:jc w:val="both"/>
        <w:rPr>
          <w:iCs/>
          <w:color w:val="000000" w:themeColor="text1"/>
          <w:w w:val="105"/>
          <w:sz w:val="24"/>
          <w:szCs w:val="24"/>
        </w:rPr>
      </w:pPr>
      <w:r w:rsidRPr="00B61347">
        <w:rPr>
          <w:iCs/>
          <w:color w:val="000000" w:themeColor="text1"/>
          <w:w w:val="105"/>
          <w:sz w:val="24"/>
          <w:szCs w:val="24"/>
        </w:rPr>
        <w:t>przeprowadzenia konkursu „Obiekt zaprzyjaźniony festiwalu INDUSTRIADA 2026 – święta Szlaku Zabytków Techniki”, w szczególności przyjęcia i oceny zgłoszenia przez komisję konkursową- na podstawie art. 6 ust. 1 lit. e) RODO - realizacja postanowień regulaminu konkursu;</w:t>
      </w:r>
    </w:p>
    <w:p w14:paraId="67DB4A63" w14:textId="77777777" w:rsidR="00764052" w:rsidRPr="00B61347" w:rsidRDefault="00764052" w:rsidP="00764052">
      <w:pPr>
        <w:pStyle w:val="Akapitzlist"/>
        <w:numPr>
          <w:ilvl w:val="0"/>
          <w:numId w:val="2"/>
        </w:numPr>
        <w:spacing w:line="276" w:lineRule="auto"/>
        <w:ind w:right="3"/>
        <w:contextualSpacing w:val="0"/>
        <w:jc w:val="both"/>
        <w:rPr>
          <w:iCs/>
          <w:color w:val="000000" w:themeColor="text1"/>
          <w:w w:val="105"/>
          <w:sz w:val="24"/>
          <w:szCs w:val="24"/>
        </w:rPr>
      </w:pPr>
      <w:r w:rsidRPr="00B61347">
        <w:rPr>
          <w:iCs/>
          <w:color w:val="000000" w:themeColor="text1"/>
          <w:w w:val="105"/>
          <w:sz w:val="24"/>
          <w:szCs w:val="24"/>
        </w:rPr>
        <w:t>kontaktu w sprawach związanych z konkursem- na podstawie art. 6 ust. 1 lit. e) RODO;</w:t>
      </w:r>
    </w:p>
    <w:p w14:paraId="62C1AB0E" w14:textId="77777777" w:rsidR="00764052" w:rsidRPr="00B61347" w:rsidRDefault="00764052" w:rsidP="00764052">
      <w:pPr>
        <w:pStyle w:val="Akapitzlist"/>
        <w:numPr>
          <w:ilvl w:val="0"/>
          <w:numId w:val="2"/>
        </w:numPr>
        <w:spacing w:line="276" w:lineRule="auto"/>
        <w:ind w:right="3"/>
        <w:contextualSpacing w:val="0"/>
        <w:jc w:val="both"/>
        <w:rPr>
          <w:iCs/>
          <w:color w:val="000000" w:themeColor="text1"/>
          <w:w w:val="105"/>
          <w:sz w:val="24"/>
          <w:szCs w:val="24"/>
        </w:rPr>
      </w:pPr>
      <w:r w:rsidRPr="00B61347">
        <w:rPr>
          <w:iCs/>
          <w:color w:val="000000" w:themeColor="text1"/>
          <w:w w:val="105"/>
          <w:sz w:val="24"/>
          <w:szCs w:val="24"/>
        </w:rPr>
        <w:t>wyłonienia laureatów oraz ogłoszenia wyników konkursu (w tym publikacji informacji o laureatach na stronach internetowych INDUSTRIADY i Administratora) – na podstawie art. 6 ust. 1 lit. e) RODO (promocja konkursu i festiwalu INDUSTRIADA);</w:t>
      </w:r>
    </w:p>
    <w:p w14:paraId="3ACC11ED" w14:textId="77777777" w:rsidR="00764052" w:rsidRPr="00B61347" w:rsidRDefault="00764052" w:rsidP="00764052">
      <w:pPr>
        <w:pStyle w:val="Akapitzlist"/>
        <w:numPr>
          <w:ilvl w:val="0"/>
          <w:numId w:val="2"/>
        </w:numPr>
        <w:spacing w:line="276" w:lineRule="auto"/>
        <w:ind w:right="3"/>
        <w:contextualSpacing w:val="0"/>
        <w:jc w:val="both"/>
        <w:rPr>
          <w:iCs/>
          <w:color w:val="000000" w:themeColor="text1"/>
          <w:w w:val="105"/>
          <w:sz w:val="24"/>
          <w:szCs w:val="24"/>
        </w:rPr>
      </w:pPr>
      <w:r w:rsidRPr="00B61347">
        <w:rPr>
          <w:iCs/>
          <w:color w:val="000000" w:themeColor="text1"/>
          <w:w w:val="105"/>
          <w:sz w:val="24"/>
          <w:szCs w:val="24"/>
        </w:rPr>
        <w:t>wypełnienia obowiązków prawnych ciążących na Administratorze wynikających z obowiązujących przepisów prawa, w szczególności związanych z archiwizacją dokumentacji– na podstawie art. 6 ust. 1 lit. c RODO.</w:t>
      </w:r>
    </w:p>
    <w:p w14:paraId="41D882C5" w14:textId="77777777" w:rsidR="00764052" w:rsidRPr="00B61347" w:rsidRDefault="00764052" w:rsidP="00764052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iCs/>
          <w:color w:val="000000" w:themeColor="text1"/>
          <w:w w:val="105"/>
          <w:sz w:val="24"/>
          <w:szCs w:val="24"/>
        </w:rPr>
      </w:pPr>
      <w:r w:rsidRPr="00B61347">
        <w:rPr>
          <w:iCs/>
          <w:color w:val="000000" w:themeColor="text1"/>
          <w:w w:val="105"/>
          <w:sz w:val="24"/>
          <w:szCs w:val="24"/>
        </w:rPr>
        <w:t xml:space="preserve">Odbiorcami Państwa danych osobowych będą: instytucje upoważnione z mocy przepisów prawa oraz instytucje i podmioty na mocy wiążących umów np. Urząd Marszałkowski Województwa Śląskiego oraz inne, z którymi łączy nas stosowna umowa. Odbiorcami mogą być również partnerzy realizujący zadania i usługi na rzecz Administratora w tym podmiot świadczący obsługę prawną. Odbiorcą może być również dostawca usług hostingowych. Państwa dane będą opublikowane na stronie www.industriada.pl, www.insytutkorfantego.pl.  Ponadto w zakresie stanowiącym informację publiczną dane mogą być ujawniane każdemu zainteresowanemu, mogą być publikowane w BIP Administratora zgodnie z przepisami prawa. </w:t>
      </w:r>
    </w:p>
    <w:p w14:paraId="2A1D98F5" w14:textId="77777777" w:rsidR="00764052" w:rsidRPr="00B61347" w:rsidRDefault="00764052" w:rsidP="00764052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iCs/>
          <w:color w:val="000000" w:themeColor="text1"/>
          <w:w w:val="105"/>
          <w:sz w:val="24"/>
          <w:szCs w:val="24"/>
        </w:rPr>
      </w:pPr>
      <w:r w:rsidRPr="00B61347">
        <w:rPr>
          <w:iCs/>
          <w:color w:val="000000" w:themeColor="text1"/>
          <w:w w:val="105"/>
          <w:sz w:val="24"/>
          <w:szCs w:val="24"/>
        </w:rPr>
        <w:t xml:space="preserve">Okres przetwarzania Państwa danych osobowych jest uzależniony od celu </w:t>
      </w:r>
      <w:r w:rsidRPr="00B61347">
        <w:rPr>
          <w:iCs/>
          <w:color w:val="000000" w:themeColor="text1"/>
          <w:w w:val="105"/>
          <w:sz w:val="24"/>
          <w:szCs w:val="24"/>
        </w:rPr>
        <w:lastRenderedPageBreak/>
        <w:t>w jakim dane są przetwarzane. Okres przechowywania wynikał będzie z przepisów prawa dotyczących archiwizacji, instrukcji kancelaryjnej i archiwalnej na podstawie Jednolitego Rzeczowego Wykazu Akt obowiązującego w Instytucie.</w:t>
      </w:r>
    </w:p>
    <w:p w14:paraId="4C81BD3B" w14:textId="77777777" w:rsidR="00764052" w:rsidRPr="00B61347" w:rsidRDefault="00764052" w:rsidP="00764052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iCs/>
          <w:color w:val="000000" w:themeColor="text1"/>
          <w:w w:val="105"/>
          <w:sz w:val="24"/>
          <w:szCs w:val="24"/>
        </w:rPr>
      </w:pPr>
      <w:r w:rsidRPr="00B61347">
        <w:rPr>
          <w:iCs/>
          <w:color w:val="000000" w:themeColor="text1"/>
          <w:w w:val="105"/>
          <w:sz w:val="24"/>
          <w:szCs w:val="24"/>
        </w:rPr>
        <w:t xml:space="preserve">Państwa dane osobowe nie będą przekazywane do państw trzecich oraz organizacji międzynarodowych. </w:t>
      </w:r>
    </w:p>
    <w:p w14:paraId="28454C30" w14:textId="77777777" w:rsidR="00764052" w:rsidRPr="00B61347" w:rsidRDefault="00764052" w:rsidP="00764052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iCs/>
          <w:color w:val="000000" w:themeColor="text1"/>
          <w:w w:val="105"/>
          <w:sz w:val="24"/>
          <w:szCs w:val="24"/>
        </w:rPr>
      </w:pPr>
      <w:r w:rsidRPr="00B61347">
        <w:rPr>
          <w:iCs/>
          <w:color w:val="000000" w:themeColor="text1"/>
          <w:w w:val="105"/>
          <w:sz w:val="24"/>
          <w:szCs w:val="24"/>
        </w:rPr>
        <w:t xml:space="preserve">Mogą Państwo żądać od Administratora dostępu do swoich danych, ich sprostowania, usunięcia, przenoszenia, ograniczenia przetwarzania danych oraz mają Państwo prawo do wniesienia sprzeciwu wobec przetwarzania danych osobowych. Wnioski w tym zakresie przesyłane mogą być na wskazany powyżej adres e-mail lub pisemnie na adres Administratora. Administrator może wymagać podania dodatkowych informacji pozwalających na weryfikację uprawnienia do złożenia ww. wniosku, w tym tożsamości osoby składającej wniosek. Zakres każdego z ww. praw oraz sytuacje, w których można z nich skorzystać, wynikają z przepisów prawa. To, z którego uprawnienia mogą Państwo skorzystać zależeć będzie m.in. od podstawy prawnej oraz celu ich przetwarzania. </w:t>
      </w:r>
    </w:p>
    <w:p w14:paraId="0588996B" w14:textId="77777777" w:rsidR="00764052" w:rsidRPr="00B61347" w:rsidRDefault="00764052" w:rsidP="00764052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iCs/>
          <w:color w:val="000000" w:themeColor="text1"/>
          <w:w w:val="105"/>
          <w:sz w:val="24"/>
          <w:szCs w:val="24"/>
        </w:rPr>
      </w:pPr>
      <w:r w:rsidRPr="00B61347">
        <w:rPr>
          <w:iCs/>
          <w:color w:val="000000" w:themeColor="text1"/>
          <w:w w:val="105"/>
          <w:sz w:val="24"/>
          <w:szCs w:val="24"/>
        </w:rPr>
        <w:t xml:space="preserve">Mają Państwo prawo wniesienia skargi do Prezesa Urzędu Ochrony Danych Osobowych gdy uznają, że przetwarzanie Państwa danych osobowych narusza przepisy RODO. </w:t>
      </w:r>
    </w:p>
    <w:p w14:paraId="64725863" w14:textId="77777777" w:rsidR="00764052" w:rsidRPr="00B61347" w:rsidRDefault="00764052" w:rsidP="00764052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iCs/>
          <w:color w:val="000000" w:themeColor="text1"/>
          <w:w w:val="105"/>
          <w:sz w:val="24"/>
          <w:szCs w:val="24"/>
        </w:rPr>
      </w:pPr>
      <w:r w:rsidRPr="00B61347">
        <w:rPr>
          <w:iCs/>
          <w:color w:val="000000" w:themeColor="text1"/>
          <w:w w:val="105"/>
          <w:sz w:val="24"/>
          <w:szCs w:val="24"/>
        </w:rPr>
        <w:t xml:space="preserve">Podanie danych osobowych jest warunkiem udziału w konkursie. Niepodanie danych osobowych uniemożliwia udział w konkursie. </w:t>
      </w:r>
    </w:p>
    <w:p w14:paraId="11B5C8DA" w14:textId="77777777" w:rsidR="00764052" w:rsidRPr="00B61347" w:rsidRDefault="00764052" w:rsidP="00764052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iCs/>
          <w:color w:val="000000" w:themeColor="text1"/>
          <w:w w:val="105"/>
          <w:sz w:val="24"/>
          <w:szCs w:val="24"/>
        </w:rPr>
      </w:pPr>
      <w:r w:rsidRPr="00B61347">
        <w:rPr>
          <w:iCs/>
          <w:color w:val="000000" w:themeColor="text1"/>
          <w:w w:val="105"/>
          <w:sz w:val="24"/>
          <w:szCs w:val="24"/>
        </w:rPr>
        <w:t xml:space="preserve">W oparciu o udostępnione dane osobowe Administrator nie będzie podejmował wobec Państwa zautomatyzowanych decyzji, w tym decyzji będących wynikiem profilowania. </w:t>
      </w:r>
    </w:p>
    <w:p w14:paraId="05E7027B" w14:textId="77777777" w:rsidR="00764052" w:rsidRPr="00B61347" w:rsidRDefault="00764052" w:rsidP="00764052">
      <w:pPr>
        <w:spacing w:line="276" w:lineRule="auto"/>
        <w:jc w:val="both"/>
        <w:rPr>
          <w:color w:val="000000" w:themeColor="text1"/>
        </w:rPr>
      </w:pPr>
    </w:p>
    <w:p w14:paraId="0A56CD67" w14:textId="77777777" w:rsidR="00764052" w:rsidRPr="00B61347" w:rsidRDefault="00764052" w:rsidP="00764052">
      <w:pPr>
        <w:tabs>
          <w:tab w:val="left" w:pos="284"/>
        </w:tabs>
        <w:spacing w:line="276" w:lineRule="auto"/>
        <w:ind w:right="3"/>
        <w:jc w:val="both"/>
        <w:rPr>
          <w:i/>
          <w:color w:val="000000" w:themeColor="text1"/>
          <w:sz w:val="24"/>
          <w:szCs w:val="24"/>
        </w:rPr>
      </w:pPr>
      <w:r w:rsidRPr="00B61347">
        <w:rPr>
          <w:iCs/>
          <w:color w:val="000000" w:themeColor="text1"/>
          <w:spacing w:val="20"/>
          <w:w w:val="105"/>
          <w:sz w:val="24"/>
          <w:szCs w:val="24"/>
        </w:rPr>
        <w:t>O</w:t>
      </w:r>
      <w:r w:rsidRPr="00B61347">
        <w:rPr>
          <w:color w:val="000000" w:themeColor="text1"/>
          <w:w w:val="105"/>
          <w:sz w:val="24"/>
          <w:szCs w:val="24"/>
        </w:rPr>
        <w:t>świadczam, że wypełniłem obowiązek informacyjny, przewidziany w art.</w:t>
      </w:r>
      <w:r w:rsidRPr="00B61347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B61347">
        <w:rPr>
          <w:color w:val="000000" w:themeColor="text1"/>
          <w:w w:val="105"/>
          <w:sz w:val="24"/>
          <w:szCs w:val="24"/>
        </w:rPr>
        <w:t>13</w:t>
      </w:r>
      <w:r w:rsidRPr="00B61347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B61347">
        <w:rPr>
          <w:bCs/>
          <w:color w:val="000000" w:themeColor="text1"/>
          <w:w w:val="105"/>
          <w:sz w:val="24"/>
          <w:szCs w:val="24"/>
        </w:rPr>
        <w:t>lub</w:t>
      </w:r>
      <w:r w:rsidRPr="00B61347">
        <w:rPr>
          <w:b/>
          <w:color w:val="000000" w:themeColor="text1"/>
          <w:spacing w:val="-6"/>
          <w:w w:val="105"/>
          <w:sz w:val="24"/>
          <w:szCs w:val="24"/>
        </w:rPr>
        <w:t xml:space="preserve"> </w:t>
      </w:r>
      <w:r w:rsidRPr="00B61347">
        <w:rPr>
          <w:color w:val="000000" w:themeColor="text1"/>
          <w:w w:val="105"/>
          <w:sz w:val="24"/>
          <w:szCs w:val="24"/>
        </w:rPr>
        <w:t>art.</w:t>
      </w:r>
      <w:r w:rsidRPr="00B61347">
        <w:rPr>
          <w:color w:val="000000" w:themeColor="text1"/>
          <w:spacing w:val="-10"/>
          <w:w w:val="105"/>
          <w:sz w:val="24"/>
          <w:szCs w:val="24"/>
        </w:rPr>
        <w:t xml:space="preserve"> </w:t>
      </w:r>
      <w:r w:rsidRPr="00B61347">
        <w:rPr>
          <w:color w:val="000000" w:themeColor="text1"/>
          <w:w w:val="105"/>
          <w:sz w:val="24"/>
          <w:szCs w:val="24"/>
        </w:rPr>
        <w:t>14</w:t>
      </w:r>
      <w:r w:rsidRPr="00B61347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B61347">
        <w:rPr>
          <w:color w:val="000000" w:themeColor="text1"/>
          <w:w w:val="105"/>
          <w:sz w:val="24"/>
          <w:szCs w:val="24"/>
        </w:rPr>
        <w:t>RODO, wobec osób</w:t>
      </w:r>
      <w:r w:rsidRPr="00B61347">
        <w:rPr>
          <w:color w:val="000000" w:themeColor="text1"/>
          <w:spacing w:val="-8"/>
          <w:w w:val="105"/>
          <w:sz w:val="24"/>
          <w:szCs w:val="24"/>
        </w:rPr>
        <w:t xml:space="preserve"> fizycznych - wyznaczonych do kontaktów roboczych lub innych osób, których dane wskazano w </w:t>
      </w:r>
      <w:r w:rsidRPr="00B61347">
        <w:rPr>
          <w:color w:val="000000" w:themeColor="text1"/>
          <w:w w:val="105"/>
          <w:sz w:val="24"/>
          <w:szCs w:val="24"/>
        </w:rPr>
        <w:t>zgłoszeniu do</w:t>
      </w:r>
      <w:r w:rsidRPr="00B61347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B61347">
        <w:rPr>
          <w:color w:val="000000" w:themeColor="text1"/>
          <w:w w:val="105"/>
          <w:sz w:val="24"/>
          <w:szCs w:val="24"/>
        </w:rPr>
        <w:t>konkursu</w:t>
      </w:r>
      <w:r w:rsidRPr="00B61347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B61347">
        <w:rPr>
          <w:color w:val="000000" w:themeColor="text1"/>
          <w:w w:val="105"/>
          <w:sz w:val="24"/>
          <w:szCs w:val="24"/>
        </w:rPr>
        <w:t>„Obiekt zaprzyjaźniony</w:t>
      </w:r>
      <w:r w:rsidRPr="00B61347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Pr="00B61347">
        <w:rPr>
          <w:color w:val="000000" w:themeColor="text1"/>
          <w:w w:val="105"/>
          <w:sz w:val="24"/>
          <w:szCs w:val="24"/>
        </w:rPr>
        <w:t>festiwalu INDUSTRIADA 2026</w:t>
      </w:r>
      <w:r w:rsidRPr="00B61347">
        <w:rPr>
          <w:color w:val="000000" w:themeColor="text1"/>
          <w:spacing w:val="-1"/>
          <w:w w:val="105"/>
          <w:sz w:val="24"/>
          <w:szCs w:val="24"/>
        </w:rPr>
        <w:t xml:space="preserve"> </w:t>
      </w:r>
      <w:r w:rsidRPr="00B61347">
        <w:rPr>
          <w:color w:val="000000" w:themeColor="text1"/>
          <w:w w:val="105"/>
          <w:sz w:val="24"/>
          <w:szCs w:val="24"/>
        </w:rPr>
        <w:t>- święta Szlaku Zabytków</w:t>
      </w:r>
      <w:r w:rsidRPr="00B61347">
        <w:rPr>
          <w:color w:val="000000" w:themeColor="text1"/>
          <w:spacing w:val="-14"/>
          <w:w w:val="105"/>
          <w:sz w:val="24"/>
          <w:szCs w:val="24"/>
        </w:rPr>
        <w:t xml:space="preserve"> </w:t>
      </w:r>
      <w:r w:rsidRPr="00B61347">
        <w:rPr>
          <w:color w:val="000000" w:themeColor="text1"/>
          <w:w w:val="105"/>
          <w:sz w:val="24"/>
          <w:szCs w:val="24"/>
        </w:rPr>
        <w:t>Techniki”</w:t>
      </w:r>
      <w:r w:rsidRPr="00B61347">
        <w:rPr>
          <w:color w:val="000000" w:themeColor="text1"/>
          <w:spacing w:val="-14"/>
          <w:w w:val="105"/>
          <w:sz w:val="24"/>
          <w:szCs w:val="24"/>
        </w:rPr>
        <w:t xml:space="preserve"> </w:t>
      </w:r>
      <w:r w:rsidRPr="00B61347">
        <w:rPr>
          <w:i/>
          <w:color w:val="000000" w:themeColor="text1"/>
          <w:w w:val="105"/>
          <w:sz w:val="24"/>
          <w:szCs w:val="24"/>
        </w:rPr>
        <w:t>(Jeśli</w:t>
      </w:r>
      <w:r w:rsidRPr="00B61347">
        <w:rPr>
          <w:i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B61347">
        <w:rPr>
          <w:i/>
          <w:color w:val="000000" w:themeColor="text1"/>
          <w:w w:val="105"/>
          <w:sz w:val="24"/>
          <w:szCs w:val="24"/>
        </w:rPr>
        <w:t>Zgłaszający nie</w:t>
      </w:r>
      <w:r w:rsidRPr="00B61347">
        <w:rPr>
          <w:i/>
          <w:color w:val="000000" w:themeColor="text1"/>
          <w:spacing w:val="-17"/>
          <w:w w:val="105"/>
          <w:sz w:val="24"/>
          <w:szCs w:val="24"/>
        </w:rPr>
        <w:t xml:space="preserve"> </w:t>
      </w:r>
      <w:r w:rsidRPr="00B61347">
        <w:rPr>
          <w:i/>
          <w:color w:val="000000" w:themeColor="text1"/>
          <w:w w:val="105"/>
          <w:sz w:val="24"/>
          <w:szCs w:val="24"/>
        </w:rPr>
        <w:t>przekazuje danych</w:t>
      </w:r>
      <w:r w:rsidRPr="00B61347">
        <w:rPr>
          <w:i/>
          <w:color w:val="000000" w:themeColor="text1"/>
          <w:spacing w:val="-3"/>
          <w:w w:val="105"/>
          <w:sz w:val="24"/>
          <w:szCs w:val="24"/>
        </w:rPr>
        <w:t xml:space="preserve"> </w:t>
      </w:r>
      <w:r w:rsidRPr="00B61347">
        <w:rPr>
          <w:i/>
          <w:color w:val="000000" w:themeColor="text1"/>
          <w:w w:val="105"/>
          <w:sz w:val="24"/>
          <w:szCs w:val="24"/>
        </w:rPr>
        <w:t>osobowych</w:t>
      </w:r>
      <w:r w:rsidRPr="00B61347">
        <w:rPr>
          <w:i/>
          <w:color w:val="000000" w:themeColor="text1"/>
          <w:spacing w:val="-7"/>
          <w:w w:val="105"/>
          <w:sz w:val="24"/>
          <w:szCs w:val="24"/>
        </w:rPr>
        <w:t xml:space="preserve"> </w:t>
      </w:r>
      <w:r w:rsidRPr="00B61347">
        <w:rPr>
          <w:i/>
          <w:color w:val="000000" w:themeColor="text1"/>
          <w:w w:val="105"/>
          <w:sz w:val="24"/>
          <w:szCs w:val="24"/>
        </w:rPr>
        <w:t>innych</w:t>
      </w:r>
      <w:r w:rsidRPr="00B61347">
        <w:rPr>
          <w:i/>
          <w:color w:val="000000" w:themeColor="text1"/>
          <w:spacing w:val="-5"/>
          <w:w w:val="105"/>
          <w:sz w:val="24"/>
          <w:szCs w:val="24"/>
        </w:rPr>
        <w:t xml:space="preserve"> </w:t>
      </w:r>
      <w:r w:rsidRPr="00B61347">
        <w:rPr>
          <w:i/>
          <w:color w:val="000000" w:themeColor="text1"/>
          <w:w w:val="105"/>
          <w:sz w:val="24"/>
          <w:szCs w:val="24"/>
        </w:rPr>
        <w:t>niż</w:t>
      </w:r>
      <w:r w:rsidRPr="00B61347">
        <w:rPr>
          <w:i/>
          <w:color w:val="000000" w:themeColor="text1"/>
          <w:spacing w:val="-4"/>
          <w:w w:val="105"/>
          <w:sz w:val="24"/>
          <w:szCs w:val="24"/>
        </w:rPr>
        <w:t xml:space="preserve"> </w:t>
      </w:r>
      <w:r w:rsidRPr="00B61347">
        <w:rPr>
          <w:i/>
          <w:color w:val="000000" w:themeColor="text1"/>
          <w:w w:val="105"/>
          <w:sz w:val="24"/>
          <w:szCs w:val="24"/>
        </w:rPr>
        <w:t>bezpośrednio</w:t>
      </w:r>
      <w:r w:rsidRPr="00B61347">
        <w:rPr>
          <w:i/>
          <w:color w:val="000000" w:themeColor="text1"/>
          <w:spacing w:val="-2"/>
          <w:w w:val="105"/>
          <w:sz w:val="24"/>
          <w:szCs w:val="24"/>
        </w:rPr>
        <w:t xml:space="preserve"> </w:t>
      </w:r>
      <w:r w:rsidRPr="00B61347">
        <w:rPr>
          <w:i/>
          <w:color w:val="000000" w:themeColor="text1"/>
          <w:w w:val="105"/>
          <w:sz w:val="24"/>
          <w:szCs w:val="24"/>
        </w:rPr>
        <w:t>jego dotyczących lub</w:t>
      </w:r>
      <w:r w:rsidRPr="00B61347">
        <w:rPr>
          <w:i/>
          <w:color w:val="000000" w:themeColor="text1"/>
          <w:spacing w:val="-3"/>
          <w:w w:val="105"/>
          <w:sz w:val="24"/>
          <w:szCs w:val="24"/>
        </w:rPr>
        <w:t xml:space="preserve"> </w:t>
      </w:r>
      <w:r w:rsidRPr="00B61347">
        <w:rPr>
          <w:i/>
          <w:color w:val="000000" w:themeColor="text1"/>
          <w:w w:val="105"/>
          <w:sz w:val="24"/>
          <w:szCs w:val="24"/>
        </w:rPr>
        <w:t>zachodzi wyłączenie</w:t>
      </w:r>
      <w:r w:rsidRPr="00B61347">
        <w:rPr>
          <w:i/>
          <w:color w:val="000000" w:themeColor="text1"/>
          <w:spacing w:val="-2"/>
          <w:w w:val="105"/>
          <w:sz w:val="24"/>
          <w:szCs w:val="24"/>
        </w:rPr>
        <w:t xml:space="preserve"> </w:t>
      </w:r>
      <w:r w:rsidRPr="00B61347">
        <w:rPr>
          <w:i/>
          <w:color w:val="000000" w:themeColor="text1"/>
          <w:w w:val="105"/>
          <w:sz w:val="24"/>
          <w:szCs w:val="24"/>
        </w:rPr>
        <w:t>stosowania obowiązku informacyjnego,</w:t>
      </w:r>
      <w:r w:rsidRPr="00B61347">
        <w:rPr>
          <w:i/>
          <w:color w:val="000000" w:themeColor="text1"/>
          <w:spacing w:val="-17"/>
          <w:w w:val="105"/>
          <w:sz w:val="24"/>
          <w:szCs w:val="24"/>
        </w:rPr>
        <w:t xml:space="preserve"> </w:t>
      </w:r>
      <w:r w:rsidRPr="00B61347">
        <w:rPr>
          <w:i/>
          <w:color w:val="000000" w:themeColor="text1"/>
          <w:w w:val="105"/>
          <w:sz w:val="24"/>
          <w:szCs w:val="24"/>
        </w:rPr>
        <w:t>stosownie do</w:t>
      </w:r>
      <w:r w:rsidRPr="00B61347">
        <w:rPr>
          <w:i/>
          <w:color w:val="000000" w:themeColor="text1"/>
          <w:spacing w:val="-1"/>
          <w:w w:val="105"/>
          <w:sz w:val="24"/>
          <w:szCs w:val="24"/>
        </w:rPr>
        <w:t xml:space="preserve"> </w:t>
      </w:r>
      <w:r w:rsidRPr="00B61347">
        <w:rPr>
          <w:i/>
          <w:color w:val="000000" w:themeColor="text1"/>
          <w:w w:val="105"/>
          <w:sz w:val="24"/>
          <w:szCs w:val="24"/>
        </w:rPr>
        <w:t>art.</w:t>
      </w:r>
      <w:r w:rsidRPr="00B61347">
        <w:rPr>
          <w:i/>
          <w:color w:val="000000" w:themeColor="text1"/>
          <w:spacing w:val="-30"/>
          <w:w w:val="105"/>
          <w:sz w:val="24"/>
          <w:szCs w:val="24"/>
        </w:rPr>
        <w:t xml:space="preserve"> </w:t>
      </w:r>
      <w:r w:rsidRPr="00B61347">
        <w:rPr>
          <w:i/>
          <w:color w:val="000000" w:themeColor="text1"/>
          <w:w w:val="105"/>
          <w:sz w:val="24"/>
          <w:szCs w:val="24"/>
        </w:rPr>
        <w:t>13</w:t>
      </w:r>
      <w:r w:rsidRPr="00B61347">
        <w:rPr>
          <w:i/>
          <w:color w:val="000000" w:themeColor="text1"/>
          <w:spacing w:val="-7"/>
          <w:w w:val="105"/>
          <w:sz w:val="24"/>
          <w:szCs w:val="24"/>
        </w:rPr>
        <w:t xml:space="preserve"> </w:t>
      </w:r>
      <w:r w:rsidRPr="00B61347">
        <w:rPr>
          <w:i/>
          <w:color w:val="000000" w:themeColor="text1"/>
          <w:w w:val="105"/>
          <w:sz w:val="24"/>
          <w:szCs w:val="24"/>
        </w:rPr>
        <w:t>ust 4 lub</w:t>
      </w:r>
      <w:r w:rsidRPr="00B61347">
        <w:rPr>
          <w:i/>
          <w:color w:val="000000" w:themeColor="text1"/>
          <w:spacing w:val="-14"/>
          <w:w w:val="105"/>
          <w:sz w:val="24"/>
          <w:szCs w:val="24"/>
        </w:rPr>
        <w:t xml:space="preserve"> </w:t>
      </w:r>
      <w:r w:rsidRPr="00B61347">
        <w:rPr>
          <w:i/>
          <w:color w:val="000000" w:themeColor="text1"/>
          <w:w w:val="105"/>
          <w:sz w:val="24"/>
          <w:szCs w:val="24"/>
        </w:rPr>
        <w:t>art.</w:t>
      </w:r>
      <w:r w:rsidRPr="00B61347">
        <w:rPr>
          <w:i/>
          <w:color w:val="000000" w:themeColor="text1"/>
          <w:spacing w:val="-31"/>
          <w:w w:val="105"/>
          <w:sz w:val="24"/>
          <w:szCs w:val="24"/>
        </w:rPr>
        <w:t xml:space="preserve"> </w:t>
      </w:r>
      <w:r w:rsidRPr="00B61347">
        <w:rPr>
          <w:i/>
          <w:color w:val="000000" w:themeColor="text1"/>
          <w:w w:val="105"/>
          <w:sz w:val="24"/>
          <w:szCs w:val="24"/>
        </w:rPr>
        <w:t>14</w:t>
      </w:r>
      <w:r w:rsidRPr="00B61347">
        <w:rPr>
          <w:i/>
          <w:color w:val="000000" w:themeColor="text1"/>
          <w:spacing w:val="-15"/>
          <w:w w:val="105"/>
          <w:sz w:val="24"/>
          <w:szCs w:val="24"/>
        </w:rPr>
        <w:t xml:space="preserve"> </w:t>
      </w:r>
      <w:r w:rsidRPr="00B61347">
        <w:rPr>
          <w:i/>
          <w:color w:val="000000" w:themeColor="text1"/>
          <w:w w:val="105"/>
          <w:sz w:val="24"/>
          <w:szCs w:val="24"/>
        </w:rPr>
        <w:t>ust.</w:t>
      </w:r>
      <w:r w:rsidRPr="00B61347">
        <w:rPr>
          <w:i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B61347">
        <w:rPr>
          <w:i/>
          <w:color w:val="000000" w:themeColor="text1"/>
          <w:w w:val="105"/>
          <w:sz w:val="24"/>
          <w:szCs w:val="24"/>
        </w:rPr>
        <w:t>5</w:t>
      </w:r>
      <w:r w:rsidRPr="00B61347">
        <w:rPr>
          <w:i/>
          <w:color w:val="000000" w:themeColor="text1"/>
          <w:spacing w:val="-15"/>
          <w:w w:val="105"/>
          <w:sz w:val="24"/>
          <w:szCs w:val="24"/>
        </w:rPr>
        <w:t xml:space="preserve"> </w:t>
      </w:r>
      <w:r w:rsidRPr="00B61347">
        <w:rPr>
          <w:i/>
          <w:color w:val="000000" w:themeColor="text1"/>
          <w:w w:val="105"/>
          <w:sz w:val="24"/>
          <w:szCs w:val="24"/>
        </w:rPr>
        <w:t>RODO, to</w:t>
      </w:r>
      <w:r w:rsidRPr="00B61347">
        <w:rPr>
          <w:i/>
          <w:color w:val="000000" w:themeColor="text1"/>
          <w:spacing w:val="12"/>
          <w:w w:val="105"/>
          <w:sz w:val="24"/>
          <w:szCs w:val="24"/>
        </w:rPr>
        <w:t xml:space="preserve"> </w:t>
      </w:r>
      <w:r w:rsidRPr="00B61347">
        <w:rPr>
          <w:i/>
          <w:color w:val="000000" w:themeColor="text1"/>
          <w:w w:val="105"/>
          <w:sz w:val="24"/>
          <w:szCs w:val="24"/>
        </w:rPr>
        <w:t>złożenie</w:t>
      </w:r>
      <w:r w:rsidRPr="00B61347">
        <w:rPr>
          <w:i/>
          <w:color w:val="000000" w:themeColor="text1"/>
          <w:spacing w:val="-1"/>
          <w:w w:val="105"/>
          <w:sz w:val="24"/>
          <w:szCs w:val="24"/>
        </w:rPr>
        <w:t xml:space="preserve"> </w:t>
      </w:r>
      <w:r w:rsidRPr="00B61347">
        <w:rPr>
          <w:i/>
          <w:color w:val="000000" w:themeColor="text1"/>
          <w:w w:val="105"/>
          <w:sz w:val="24"/>
          <w:szCs w:val="24"/>
        </w:rPr>
        <w:t>niniejszego</w:t>
      </w:r>
      <w:r w:rsidRPr="00B61347">
        <w:rPr>
          <w:i/>
          <w:color w:val="000000" w:themeColor="text1"/>
          <w:spacing w:val="-1"/>
          <w:w w:val="105"/>
          <w:sz w:val="24"/>
          <w:szCs w:val="24"/>
        </w:rPr>
        <w:t xml:space="preserve"> </w:t>
      </w:r>
      <w:r w:rsidRPr="00B61347">
        <w:rPr>
          <w:i/>
          <w:color w:val="000000" w:themeColor="text1"/>
          <w:w w:val="105"/>
          <w:sz w:val="24"/>
          <w:szCs w:val="24"/>
        </w:rPr>
        <w:t>oświadczenia</w:t>
      </w:r>
      <w:r w:rsidRPr="00B61347">
        <w:rPr>
          <w:i/>
          <w:color w:val="000000" w:themeColor="text1"/>
          <w:spacing w:val="-7"/>
          <w:w w:val="105"/>
          <w:sz w:val="24"/>
          <w:szCs w:val="24"/>
        </w:rPr>
        <w:t xml:space="preserve"> </w:t>
      </w:r>
      <w:r w:rsidRPr="00B61347">
        <w:rPr>
          <w:i/>
          <w:color w:val="000000" w:themeColor="text1"/>
          <w:w w:val="105"/>
          <w:sz w:val="24"/>
          <w:szCs w:val="24"/>
        </w:rPr>
        <w:t>Zgłaszającego nie</w:t>
      </w:r>
      <w:r w:rsidRPr="00B61347">
        <w:rPr>
          <w:i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B61347">
        <w:rPr>
          <w:i/>
          <w:color w:val="000000" w:themeColor="text1"/>
          <w:w w:val="105"/>
          <w:sz w:val="24"/>
          <w:szCs w:val="24"/>
        </w:rPr>
        <w:t>dotyczy).</w:t>
      </w:r>
    </w:p>
    <w:p w14:paraId="3F129C0B" w14:textId="77777777" w:rsidR="00764052" w:rsidRPr="00B61347" w:rsidRDefault="00764052" w:rsidP="00764052">
      <w:pPr>
        <w:pStyle w:val="Tekstpodstawowy"/>
        <w:spacing w:line="276" w:lineRule="auto"/>
        <w:jc w:val="both"/>
        <w:rPr>
          <w:i/>
          <w:sz w:val="24"/>
          <w:szCs w:val="24"/>
        </w:rPr>
      </w:pPr>
    </w:p>
    <w:p w14:paraId="47F9319B" w14:textId="77777777" w:rsidR="00764052" w:rsidRPr="00B61347" w:rsidRDefault="00764052" w:rsidP="00764052">
      <w:pPr>
        <w:pStyle w:val="Tekstpodstawowy"/>
        <w:spacing w:line="276" w:lineRule="auto"/>
        <w:jc w:val="both"/>
        <w:rPr>
          <w:i/>
          <w:sz w:val="24"/>
          <w:szCs w:val="24"/>
        </w:rPr>
      </w:pPr>
    </w:p>
    <w:p w14:paraId="3DF0D875" w14:textId="77777777" w:rsidR="00764052" w:rsidRPr="00B61347" w:rsidRDefault="00764052" w:rsidP="00764052">
      <w:pPr>
        <w:pStyle w:val="Tekstpodstawowy"/>
        <w:spacing w:line="276" w:lineRule="auto"/>
        <w:jc w:val="both"/>
        <w:rPr>
          <w:i/>
          <w:sz w:val="24"/>
          <w:szCs w:val="24"/>
        </w:rPr>
      </w:pPr>
    </w:p>
    <w:p w14:paraId="5BACCF7A" w14:textId="77777777" w:rsidR="00764052" w:rsidRPr="00B61347" w:rsidRDefault="00764052" w:rsidP="00764052">
      <w:pPr>
        <w:tabs>
          <w:tab w:val="left" w:pos="7461"/>
        </w:tabs>
        <w:spacing w:line="276" w:lineRule="auto"/>
        <w:ind w:left="1856"/>
        <w:jc w:val="both"/>
        <w:rPr>
          <w:i/>
          <w:sz w:val="24"/>
          <w:szCs w:val="24"/>
        </w:rPr>
      </w:pPr>
      <w:r w:rsidRPr="00B61347">
        <w:rPr>
          <w:i/>
          <w:color w:val="050505"/>
          <w:spacing w:val="-2"/>
          <w:w w:val="110"/>
          <w:sz w:val="24"/>
          <w:szCs w:val="24"/>
        </w:rPr>
        <w:t>(data)</w:t>
      </w:r>
      <w:r w:rsidRPr="00B61347">
        <w:rPr>
          <w:i/>
          <w:color w:val="050505"/>
          <w:sz w:val="24"/>
          <w:szCs w:val="24"/>
        </w:rPr>
        <w:tab/>
      </w:r>
      <w:r w:rsidRPr="00B61347">
        <w:rPr>
          <w:i/>
          <w:color w:val="050505"/>
          <w:spacing w:val="-2"/>
          <w:w w:val="110"/>
          <w:sz w:val="24"/>
          <w:szCs w:val="24"/>
        </w:rPr>
        <w:t>(podpis)</w:t>
      </w:r>
    </w:p>
    <w:p w14:paraId="54958C82" w14:textId="77777777" w:rsidR="0024632F" w:rsidRPr="00B61347" w:rsidRDefault="0024632F"/>
    <w:sectPr w:rsidR="0024632F" w:rsidRPr="00B613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0E68F" w14:textId="77777777" w:rsidR="0073149A" w:rsidRDefault="0073149A" w:rsidP="00764052">
      <w:r>
        <w:separator/>
      </w:r>
    </w:p>
  </w:endnote>
  <w:endnote w:type="continuationSeparator" w:id="0">
    <w:p w14:paraId="0F406026" w14:textId="77777777" w:rsidR="0073149A" w:rsidRDefault="0073149A" w:rsidP="0076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342DE" w14:textId="77777777" w:rsidR="0073149A" w:rsidRDefault="0073149A" w:rsidP="00764052">
      <w:r>
        <w:separator/>
      </w:r>
    </w:p>
  </w:footnote>
  <w:footnote w:type="continuationSeparator" w:id="0">
    <w:p w14:paraId="36331120" w14:textId="77777777" w:rsidR="0073149A" w:rsidRDefault="0073149A" w:rsidP="0076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A6B0" w14:textId="336FA7EF" w:rsidR="00764052" w:rsidRPr="00764052" w:rsidRDefault="00764052" w:rsidP="00764052">
    <w:pPr>
      <w:spacing w:line="276" w:lineRule="auto"/>
      <w:ind w:right="4"/>
      <w:jc w:val="right"/>
      <w:rPr>
        <w:i/>
        <w:iCs/>
        <w:sz w:val="20"/>
        <w:szCs w:val="20"/>
      </w:rPr>
    </w:pPr>
    <w:r w:rsidRPr="00764052">
      <w:rPr>
        <w:i/>
        <w:iCs/>
        <w:sz w:val="20"/>
        <w:szCs w:val="20"/>
      </w:rPr>
      <w:t xml:space="preserve">Załącznik Nr 1 do </w:t>
    </w:r>
    <w:r w:rsidRPr="00764052">
      <w:rPr>
        <w:i/>
        <w:iCs/>
        <w:color w:val="050505"/>
        <w:w w:val="90"/>
        <w:sz w:val="20"/>
        <w:szCs w:val="20"/>
      </w:rPr>
      <w:t>R</w:t>
    </w:r>
    <w:r w:rsidRPr="00764052">
      <w:rPr>
        <w:i/>
        <w:iCs/>
        <w:color w:val="050505"/>
        <w:w w:val="90"/>
        <w:sz w:val="20"/>
        <w:szCs w:val="20"/>
      </w:rPr>
      <w:t xml:space="preserve">egulaminu Konkursu </w:t>
    </w:r>
    <w:r w:rsidRPr="00764052">
      <w:rPr>
        <w:i/>
        <w:iCs/>
        <w:sz w:val="20"/>
        <w:szCs w:val="20"/>
      </w:rPr>
      <w:t xml:space="preserve"> </w:t>
    </w:r>
    <w:r w:rsidRPr="00764052">
      <w:rPr>
        <w:i/>
        <w:iCs/>
        <w:sz w:val="20"/>
        <w:szCs w:val="20"/>
      </w:rPr>
      <w:br/>
    </w:r>
    <w:r w:rsidRPr="00764052">
      <w:rPr>
        <w:i/>
        <w:iCs/>
        <w:color w:val="050505"/>
        <w:w w:val="90"/>
        <w:sz w:val="20"/>
        <w:szCs w:val="20"/>
      </w:rPr>
      <w:t>„O</w:t>
    </w:r>
    <w:r w:rsidRPr="00764052">
      <w:rPr>
        <w:i/>
        <w:iCs/>
        <w:color w:val="050505"/>
        <w:w w:val="90"/>
        <w:sz w:val="20"/>
        <w:szCs w:val="20"/>
      </w:rPr>
      <w:t>biekt</w:t>
    </w:r>
    <w:r w:rsidRPr="00764052">
      <w:rPr>
        <w:i/>
        <w:iCs/>
        <w:color w:val="050505"/>
        <w:spacing w:val="-4"/>
        <w:sz w:val="20"/>
        <w:szCs w:val="20"/>
      </w:rPr>
      <w:t xml:space="preserve"> </w:t>
    </w:r>
    <w:r w:rsidRPr="00764052">
      <w:rPr>
        <w:i/>
        <w:iCs/>
        <w:color w:val="050505"/>
        <w:w w:val="90"/>
        <w:sz w:val="20"/>
        <w:szCs w:val="20"/>
      </w:rPr>
      <w:t>Z</w:t>
    </w:r>
    <w:r w:rsidRPr="00764052">
      <w:rPr>
        <w:i/>
        <w:iCs/>
        <w:color w:val="050505"/>
        <w:w w:val="90"/>
        <w:sz w:val="20"/>
        <w:szCs w:val="20"/>
      </w:rPr>
      <w:t>aprzyjaźniony</w:t>
    </w:r>
    <w:r w:rsidRPr="00764052">
      <w:rPr>
        <w:i/>
        <w:iCs/>
        <w:color w:val="050505"/>
        <w:spacing w:val="-8"/>
        <w:w w:val="90"/>
        <w:sz w:val="20"/>
        <w:szCs w:val="20"/>
      </w:rPr>
      <w:t xml:space="preserve"> </w:t>
    </w:r>
    <w:r w:rsidRPr="00764052">
      <w:rPr>
        <w:i/>
        <w:iCs/>
        <w:color w:val="050505"/>
        <w:w w:val="90"/>
        <w:sz w:val="20"/>
        <w:szCs w:val="20"/>
      </w:rPr>
      <w:t>F</w:t>
    </w:r>
    <w:r w:rsidRPr="00764052">
      <w:rPr>
        <w:i/>
        <w:iCs/>
        <w:color w:val="050505"/>
        <w:w w:val="90"/>
        <w:sz w:val="20"/>
        <w:szCs w:val="20"/>
      </w:rPr>
      <w:t>estiwalu</w:t>
    </w:r>
    <w:r w:rsidRPr="00764052">
      <w:rPr>
        <w:i/>
        <w:iCs/>
        <w:color w:val="050505"/>
        <w:sz w:val="20"/>
        <w:szCs w:val="20"/>
      </w:rPr>
      <w:t xml:space="preserve"> </w:t>
    </w:r>
    <w:r w:rsidRPr="00764052">
      <w:rPr>
        <w:i/>
        <w:iCs/>
        <w:color w:val="050505"/>
        <w:w w:val="90"/>
        <w:sz w:val="20"/>
        <w:szCs w:val="20"/>
      </w:rPr>
      <w:t>INDUSTRIADA</w:t>
    </w:r>
    <w:r w:rsidRPr="00764052">
      <w:rPr>
        <w:i/>
        <w:iCs/>
        <w:color w:val="050505"/>
        <w:spacing w:val="2"/>
        <w:sz w:val="20"/>
        <w:szCs w:val="20"/>
      </w:rPr>
      <w:t xml:space="preserve"> </w:t>
    </w:r>
    <w:r w:rsidRPr="00764052">
      <w:rPr>
        <w:i/>
        <w:iCs/>
        <w:color w:val="050505"/>
        <w:w w:val="90"/>
        <w:sz w:val="20"/>
        <w:szCs w:val="20"/>
      </w:rPr>
      <w:t>2026</w:t>
    </w:r>
    <w:r w:rsidRPr="00764052">
      <w:rPr>
        <w:i/>
        <w:iCs/>
        <w:color w:val="050505"/>
        <w:spacing w:val="-8"/>
        <w:w w:val="90"/>
        <w:sz w:val="20"/>
        <w:szCs w:val="20"/>
      </w:rPr>
      <w:t xml:space="preserve"> </w:t>
    </w:r>
    <w:r w:rsidRPr="00764052">
      <w:rPr>
        <w:i/>
        <w:iCs/>
        <w:color w:val="050505"/>
        <w:w w:val="90"/>
        <w:sz w:val="20"/>
        <w:szCs w:val="20"/>
      </w:rPr>
      <w:t>–</w:t>
    </w:r>
    <w:r w:rsidRPr="00764052">
      <w:rPr>
        <w:i/>
        <w:iCs/>
        <w:color w:val="050505"/>
        <w:spacing w:val="33"/>
        <w:sz w:val="20"/>
        <w:szCs w:val="20"/>
      </w:rPr>
      <w:t xml:space="preserve"> </w:t>
    </w:r>
    <w:r w:rsidRPr="00764052">
      <w:rPr>
        <w:i/>
        <w:iCs/>
        <w:color w:val="050505"/>
        <w:w w:val="90"/>
        <w:sz w:val="20"/>
        <w:szCs w:val="20"/>
      </w:rPr>
      <w:t>Ś</w:t>
    </w:r>
    <w:r w:rsidRPr="00764052">
      <w:rPr>
        <w:i/>
        <w:iCs/>
        <w:color w:val="050505"/>
        <w:w w:val="90"/>
        <w:sz w:val="20"/>
        <w:szCs w:val="20"/>
      </w:rPr>
      <w:t>więta</w:t>
    </w:r>
    <w:r w:rsidRPr="00764052">
      <w:rPr>
        <w:i/>
        <w:iCs/>
        <w:color w:val="050505"/>
        <w:spacing w:val="-2"/>
        <w:w w:val="90"/>
        <w:sz w:val="20"/>
        <w:szCs w:val="20"/>
      </w:rPr>
      <w:t xml:space="preserve"> </w:t>
    </w:r>
    <w:r w:rsidRPr="00764052">
      <w:rPr>
        <w:i/>
        <w:iCs/>
        <w:color w:val="050505"/>
        <w:w w:val="90"/>
        <w:sz w:val="20"/>
        <w:szCs w:val="20"/>
      </w:rPr>
      <w:t>S</w:t>
    </w:r>
    <w:r w:rsidRPr="00764052">
      <w:rPr>
        <w:i/>
        <w:iCs/>
        <w:color w:val="050505"/>
        <w:w w:val="90"/>
        <w:sz w:val="20"/>
        <w:szCs w:val="20"/>
      </w:rPr>
      <w:t>zlaku</w:t>
    </w:r>
    <w:r w:rsidRPr="00764052">
      <w:rPr>
        <w:i/>
        <w:iCs/>
        <w:color w:val="050505"/>
        <w:spacing w:val="-3"/>
        <w:sz w:val="20"/>
        <w:szCs w:val="20"/>
      </w:rPr>
      <w:t xml:space="preserve"> </w:t>
    </w:r>
    <w:r w:rsidRPr="00764052">
      <w:rPr>
        <w:i/>
        <w:iCs/>
        <w:color w:val="050505"/>
        <w:w w:val="90"/>
        <w:sz w:val="20"/>
        <w:szCs w:val="20"/>
      </w:rPr>
      <w:t>Z</w:t>
    </w:r>
    <w:r w:rsidRPr="00764052">
      <w:rPr>
        <w:i/>
        <w:iCs/>
        <w:color w:val="050505"/>
        <w:w w:val="90"/>
        <w:sz w:val="20"/>
        <w:szCs w:val="20"/>
      </w:rPr>
      <w:t>abytków</w:t>
    </w:r>
    <w:r w:rsidRPr="00764052">
      <w:rPr>
        <w:i/>
        <w:iCs/>
        <w:color w:val="050505"/>
        <w:spacing w:val="6"/>
        <w:sz w:val="20"/>
        <w:szCs w:val="20"/>
      </w:rPr>
      <w:t xml:space="preserve"> </w:t>
    </w:r>
    <w:r w:rsidRPr="00764052">
      <w:rPr>
        <w:i/>
        <w:iCs/>
        <w:color w:val="050505"/>
        <w:spacing w:val="-2"/>
        <w:w w:val="90"/>
        <w:sz w:val="20"/>
        <w:szCs w:val="20"/>
      </w:rPr>
      <w:t>T</w:t>
    </w:r>
    <w:r w:rsidRPr="00764052">
      <w:rPr>
        <w:i/>
        <w:iCs/>
        <w:color w:val="050505"/>
        <w:spacing w:val="-2"/>
        <w:w w:val="90"/>
        <w:sz w:val="20"/>
        <w:szCs w:val="20"/>
      </w:rPr>
      <w:t>echniki</w:t>
    </w:r>
    <w:r w:rsidRPr="00764052">
      <w:rPr>
        <w:i/>
        <w:iCs/>
        <w:color w:val="050505"/>
        <w:spacing w:val="-2"/>
        <w:w w:val="90"/>
        <w:sz w:val="20"/>
        <w:szCs w:val="20"/>
      </w:rPr>
      <w:t>”</w:t>
    </w:r>
  </w:p>
  <w:p w14:paraId="77F6E5A3" w14:textId="3C72A4D9" w:rsidR="00764052" w:rsidRDefault="007640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298A"/>
    <w:multiLevelType w:val="hybridMultilevel"/>
    <w:tmpl w:val="BA6C6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A3395"/>
    <w:multiLevelType w:val="hybridMultilevel"/>
    <w:tmpl w:val="1A8CB3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4273283">
    <w:abstractNumId w:val="0"/>
  </w:num>
  <w:num w:numId="2" w16cid:durableId="2140225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EE"/>
    <w:rsid w:val="0024632F"/>
    <w:rsid w:val="003C07EE"/>
    <w:rsid w:val="005B45EC"/>
    <w:rsid w:val="005E29EC"/>
    <w:rsid w:val="0073149A"/>
    <w:rsid w:val="00764052"/>
    <w:rsid w:val="00895B61"/>
    <w:rsid w:val="00B61347"/>
    <w:rsid w:val="00BD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B8CF"/>
  <w15:chartTrackingRefBased/>
  <w15:docId w15:val="{F0071A01-F3B4-4B04-B7BD-596F15CB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052"/>
    <w:pPr>
      <w:widowControl w:val="0"/>
      <w:autoSpaceDE w:val="0"/>
      <w:autoSpaceDN w:val="0"/>
    </w:pPr>
    <w:rPr>
      <w:rFonts w:eastAsia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0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0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7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7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7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7E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7E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07E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07E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07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07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7E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7E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07E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07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07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07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07EE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07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0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07E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07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07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07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3C07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07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07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07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07EE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764052"/>
    <w:rPr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64052"/>
    <w:rPr>
      <w:rFonts w:eastAsia="Arial"/>
      <w:kern w:val="0"/>
      <w:sz w:val="19"/>
      <w:szCs w:val="19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640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4052"/>
    <w:rPr>
      <w:rFonts w:eastAsia="Arial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640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4052"/>
    <w:rPr>
      <w:rFonts w:eastAsia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652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AZybek</dc:creator>
  <cp:keywords/>
  <dc:description/>
  <cp:lastModifiedBy>AZybek</cp:lastModifiedBy>
  <cp:revision>3</cp:revision>
  <dcterms:created xsi:type="dcterms:W3CDTF">2026-02-24T14:20:00Z</dcterms:created>
  <dcterms:modified xsi:type="dcterms:W3CDTF">2026-02-24T14:25:00Z</dcterms:modified>
</cp:coreProperties>
</file>